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MATERIALI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Spot 2020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Storytelling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Cattai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Montesissa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Luca Lombroso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Caprettini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Accri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Amahoro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Cisv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CMSR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Iscos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MLFM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Osvic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OVCI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Venerdì 8 maggio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Spot come cover su Facebook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18.00 Luca Lombroso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Che tempo farà il 9 e 10 maggio?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Ce lo svela il nostro amico meteorologo @Luca Lombroso , che ci fornisce anche uno sguardo sulla questione climatica attuale e sull’urgenza di ridurre le emissioni di CO2.</w:t>
      </w:r>
    </w:p>
    <w:p w:rsidR="00000000" w:rsidDel="00000000" w:rsidP="00000000" w:rsidRDefault="00000000" w:rsidRPr="00000000" w14:paraId="00000018">
      <w:pPr>
        <w:rPr>
          <w:color w:val="1c1e21"/>
          <w:highlight w:val="white"/>
        </w:rPr>
      </w:pPr>
      <w:r w:rsidDel="00000000" w:rsidR="00000000" w:rsidRPr="00000000">
        <w:rPr>
          <w:rtl w:val="0"/>
        </w:rPr>
        <w:t xml:space="preserve">Ti aspettiamo da domani su Facebook per parlare di #risoxunacosaseria, </w:t>
      </w:r>
      <w:r w:rsidDel="00000000" w:rsidR="00000000" w:rsidRPr="00000000">
        <w:rPr>
          <w:rFonts w:ascii="Arial" w:cs="Arial" w:eastAsia="Arial" w:hAnsi="Arial"/>
          <w:color w:val="1c1e21"/>
          <w:sz w:val="21"/>
          <w:szCs w:val="21"/>
          <w:highlight w:val="white"/>
          <w:rtl w:val="0"/>
        </w:rPr>
        <w:t xml:space="preserve">a</w:t>
      </w:r>
      <w:r w:rsidDel="00000000" w:rsidR="00000000" w:rsidRPr="00000000">
        <w:rPr>
          <w:color w:val="1c1e21"/>
          <w:highlight w:val="white"/>
          <w:rtl w:val="0"/>
        </w:rPr>
        <w:t xml:space="preserve">gricoltura familiare e difesa di chi lavora la terra attraverso il consumo responsabile di noi tutti e le voci dei nostri amici!</w:t>
      </w:r>
    </w:p>
    <w:p w:rsidR="00000000" w:rsidDel="00000000" w:rsidP="00000000" w:rsidRDefault="00000000" w:rsidRPr="00000000" w14:paraId="00000019">
      <w:pPr>
        <w:rPr>
          <w:color w:val="1c1e21"/>
          <w:highlight w:val="white"/>
        </w:rPr>
      </w:pPr>
      <w:r w:rsidDel="00000000" w:rsidR="00000000" w:rsidRPr="00000000">
        <w:rPr>
          <w:b w:val="1"/>
          <w:color w:val="1c1e21"/>
          <w:highlight w:val="white"/>
          <w:rtl w:val="0"/>
        </w:rPr>
        <w:t xml:space="preserve">tag</w:t>
      </w:r>
      <w:r w:rsidDel="00000000" w:rsidR="00000000" w:rsidRPr="00000000">
        <w:rPr>
          <w:color w:val="1c1e21"/>
          <w:highlight w:val="white"/>
          <w:rtl w:val="0"/>
        </w:rPr>
        <w:t xml:space="preserve">: campagna amica, gioosto, next nuova economia, chiara caprettini, elena somaré, Teresa Bellanova</w:t>
      </w:r>
    </w:p>
    <w:p w:rsidR="00000000" w:rsidDel="00000000" w:rsidP="00000000" w:rsidRDefault="00000000" w:rsidRPr="00000000" w14:paraId="0000001A">
      <w:pPr>
        <w:rPr>
          <w:color w:val="1c1e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1c1e21"/>
          <w:highlight w:val="white"/>
        </w:rPr>
      </w:pPr>
      <w:r w:rsidDel="00000000" w:rsidR="00000000" w:rsidRPr="00000000">
        <w:rPr>
          <w:b w:val="1"/>
          <w:color w:val="1c1e21"/>
          <w:highlight w:val="white"/>
          <w:rtl w:val="0"/>
        </w:rPr>
        <w:t xml:space="preserve">21.00 Video 8. ACCRI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color w:val="1155cc"/>
          <w:sz w:val="24"/>
          <w:szCs w:val="24"/>
        </w:rPr>
      </w:pPr>
      <w:r w:rsidDel="00000000" w:rsidR="00000000" w:rsidRPr="00000000">
        <w:rPr>
          <w:color w:val="1c1e21"/>
          <w:highlight w:val="white"/>
          <w:rtl w:val="0"/>
        </w:rPr>
        <w:t xml:space="preserve">Abbiamo riso per una cosa seria sostiene 34 interventi nel mondo. Andiamo a </w:t>
      </w:r>
      <w:r w:rsidDel="00000000" w:rsidR="00000000" w:rsidRPr="00000000">
        <w:rPr>
          <w:color w:val="1c1e21"/>
          <w:highlight w:val="white"/>
          <w:rtl w:val="0"/>
        </w:rPr>
        <w:t xml:space="preserve">visitarne</w:t>
      </w:r>
      <w:r w:rsidDel="00000000" w:rsidR="00000000" w:rsidRPr="00000000">
        <w:rPr>
          <w:color w:val="1c1e21"/>
          <w:highlight w:val="white"/>
          <w:rtl w:val="0"/>
        </w:rPr>
        <w:t xml:space="preserve"> uno!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Le volontarie di @ACCRI in Kenya ci raccontano il progetto “Orti didattici” che puoi sostenere scegliendo il riso di FOCSIV e Coldiretti su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su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1"/>
            <w:color w:val="0000ff"/>
            <w:sz w:val="20"/>
            <w:szCs w:val="20"/>
            <w:u w:val="single"/>
            <w:rtl w:val="0"/>
          </w:rPr>
          <w:t xml:space="preserve">https://www.gioosto.com/collections/focsiv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1c1e21"/>
          <w:highlight w:val="white"/>
        </w:rPr>
      </w:pPr>
      <w:r w:rsidDel="00000000" w:rsidR="00000000" w:rsidRPr="00000000">
        <w:rPr>
          <w:color w:val="1c1e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1c1e21"/>
          <w:highlight w:val="white"/>
        </w:rPr>
      </w:pPr>
      <w:r w:rsidDel="00000000" w:rsidR="00000000" w:rsidRPr="00000000">
        <w:rPr>
          <w:color w:val="1c1e21"/>
          <w:highlight w:val="white"/>
          <w:rtl w:val="0"/>
        </w:rPr>
        <w:t xml:space="preserve">tag: campagna amica, gioosto, next nuova economia, chiara caprettini, elena somaré, Teresa Bellanova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Sabato 9 maggio</w:t>
      </w:r>
    </w:p>
    <w:p w:rsidR="00000000" w:rsidDel="00000000" w:rsidP="00000000" w:rsidRDefault="00000000" w:rsidRPr="00000000" w14:paraId="00000024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Ore 9.00 video 2. Cattai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Al via il banchetto virtuale di #risoxunacosaseria!!!</w:t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Oggi e domani seguici online su Facebook e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rtl w:val="0"/>
        </w:rPr>
        <w:t xml:space="preserve">sostieni Abbiamo riso per una cosa seria e scegli il riso FOCSIV e Coldiretti su </w:t>
      </w:r>
      <w:hyperlink r:id="rId8">
        <w:r w:rsidDel="00000000" w:rsidR="00000000" w:rsidRPr="00000000">
          <w:rPr>
            <w:rFonts w:ascii="Trebuchet MS" w:cs="Trebuchet MS" w:eastAsia="Trebuchet MS" w:hAnsi="Trebuchet MS"/>
            <w:b w:val="1"/>
            <w:color w:val="0000ff"/>
            <w:sz w:val="20"/>
            <w:szCs w:val="20"/>
            <w:u w:val="single"/>
            <w:rtl w:val="0"/>
          </w:rPr>
          <w:t xml:space="preserve">https://www.gioosto.com/collections/focsiv</w:t>
        </w:r>
      </w:hyperlink>
      <w:r w:rsidDel="00000000" w:rsidR="00000000" w:rsidRPr="00000000">
        <w:rPr>
          <w:b w:val="1"/>
          <w:rtl w:val="0"/>
        </w:rPr>
        <w:t xml:space="preserve"> Difendi chi lavora la terra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Da 18 anni FOCSIV ha scelto il riso quale protagonista della campagna Abbiamo riso per una cosa, ce ne racconta Gianfranco Cattai presidente FOCSIV </w:t>
      </w:r>
    </w:p>
    <w:p w:rsidR="00000000" w:rsidDel="00000000" w:rsidP="00000000" w:rsidRDefault="00000000" w:rsidRPr="00000000" w14:paraId="00000028">
      <w:pPr>
        <w:rPr>
          <w:color w:val="1c1e21"/>
          <w:highlight w:val="white"/>
        </w:rPr>
      </w:pPr>
      <w:r w:rsidDel="00000000" w:rsidR="00000000" w:rsidRPr="00000000">
        <w:rPr>
          <w:color w:val="1c1e21"/>
          <w:highlight w:val="white"/>
          <w:rtl w:val="0"/>
        </w:rPr>
        <w:t xml:space="preserve">tag: campagna amica, gioosto, next nuova economia, chiara caprettini, elena somaré, Teresa Bellanova</w:t>
      </w:r>
    </w:p>
    <w:p w:rsidR="00000000" w:rsidDel="00000000" w:rsidP="00000000" w:rsidRDefault="00000000" w:rsidRPr="00000000" w14:paraId="00000029">
      <w:pPr>
        <w:rPr>
          <w:color w:val="1c1e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1c1e21"/>
          <w:highlight w:val="white"/>
        </w:rPr>
      </w:pPr>
      <w:r w:rsidDel="00000000" w:rsidR="00000000" w:rsidRPr="00000000">
        <w:rPr>
          <w:sz w:val="24"/>
          <w:szCs w:val="24"/>
          <w:highlight w:val="green"/>
          <w:rtl w:val="0"/>
        </w:rPr>
        <w:t xml:space="preserve">ore 11.00 spot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color w:val="1c1e21"/>
          <w:highlight w:val="white"/>
        </w:rPr>
      </w:pPr>
      <w:r w:rsidDel="00000000" w:rsidR="00000000" w:rsidRPr="00000000">
        <w:rPr>
          <w:rtl w:val="0"/>
        </w:rPr>
        <w:t xml:space="preserve">Oggi e domani seguici online su #risoxunacosaseria e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sostieni Abbiamo riso per una cosa seria e scegli il riso FOCSIV e Coldiretti su </w:t>
      </w:r>
      <w:hyperlink r:id="rId9">
        <w:r w:rsidDel="00000000" w:rsidR="00000000" w:rsidRPr="00000000">
          <w:rPr>
            <w:rFonts w:ascii="Trebuchet MS" w:cs="Trebuchet MS" w:eastAsia="Trebuchet MS" w:hAnsi="Trebuchet MS"/>
            <w:b w:val="1"/>
            <w:color w:val="0000ff"/>
            <w:sz w:val="20"/>
            <w:szCs w:val="20"/>
            <w:u w:val="single"/>
            <w:rtl w:val="0"/>
          </w:rPr>
          <w:t xml:space="preserve">https://www.gioosto.com/collections/focsiv</w:t>
        </w:r>
      </w:hyperlink>
      <w:r w:rsidDel="00000000" w:rsidR="00000000" w:rsidRPr="00000000">
        <w:rPr>
          <w:color w:val="1c1e21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Difendi chi lavora la terra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highlight w:val="green"/>
          <w:rtl w:val="0"/>
        </w:rPr>
        <w:t xml:space="preserve">12,30 Caprettini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Mentre aspettiamo il pranzo guarda la ricetta della nostra amica @Chiara Caprettini per #risoxunacosaseria !</w:t>
      </w:r>
    </w:p>
    <w:p w:rsidR="00000000" w:rsidDel="00000000" w:rsidP="00000000" w:rsidRDefault="00000000" w:rsidRPr="00000000" w14:paraId="0000002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Perché non condividi la tua ricetta a base di riso taggando @Abbiamorisoperunacosaseria #risoxunacosaseria?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1c1e21"/>
          <w:highlight w:val="white"/>
          <w:rtl w:val="0"/>
        </w:rPr>
        <w:t xml:space="preserve">tag: campagna amica, gioosto, next nuova economia, chiara caprettini, elena somaré, Teresa Bellanova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sz w:val="24"/>
          <w:szCs w:val="24"/>
          <w:highlight w:val="green"/>
          <w:rtl w:val="0"/>
        </w:rPr>
        <w:t xml:space="preserve">15,00 spot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color w:val="1c1e21"/>
          <w:highlight w:val="white"/>
        </w:rPr>
      </w:pPr>
      <w:r w:rsidDel="00000000" w:rsidR="00000000" w:rsidRPr="00000000">
        <w:rPr>
          <w:rtl w:val="0"/>
        </w:rPr>
        <w:t xml:space="preserve">Oggi e domani seguici online su #risoxunacosaseria e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sostieni Abbiamo riso per una cosa seria e scegli il riso FOCSIV e Coldiretti su </w:t>
      </w:r>
      <w:hyperlink r:id="rId10">
        <w:r w:rsidDel="00000000" w:rsidR="00000000" w:rsidRPr="00000000">
          <w:rPr>
            <w:rFonts w:ascii="Trebuchet MS" w:cs="Trebuchet MS" w:eastAsia="Trebuchet MS" w:hAnsi="Trebuchet MS"/>
            <w:b w:val="1"/>
            <w:color w:val="0000ff"/>
            <w:sz w:val="20"/>
            <w:szCs w:val="20"/>
            <w:u w:val="single"/>
            <w:rtl w:val="0"/>
          </w:rPr>
          <w:t xml:space="preserve">https://www.gioosto.com/collections/focsiv</w:t>
        </w:r>
      </w:hyperlink>
      <w:r w:rsidDel="00000000" w:rsidR="00000000" w:rsidRPr="00000000">
        <w:rPr>
          <w:color w:val="1c1e21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Difendi chi lavora la terra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highlight w:val="green"/>
          <w:u w:val="none"/>
          <w:vertAlign w:val="baseline"/>
        </w:rPr>
      </w:pPr>
      <w:r w:rsidDel="00000000" w:rsidR="00000000" w:rsidRPr="00000000">
        <w:rPr>
          <w:sz w:val="24"/>
          <w:szCs w:val="24"/>
          <w:highlight w:val="green"/>
          <w:rtl w:val="0"/>
        </w:rPr>
        <w:t xml:space="preserve">Ore 18.00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highlight w:val="green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highlight w:val="green"/>
          <w:u w:val="none"/>
          <w:vertAlign w:val="baseline"/>
          <w:rtl w:val="0"/>
        </w:rPr>
        <w:t xml:space="preserve">Video 9.Amahoro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E’ il momento dell’aperitivo con #risoxunacosaseria!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 portiamo in Ruanda per raccontarti il progetto “Un p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 per i bimbi di Nyab</w:t>
      </w:r>
      <w:r w:rsidDel="00000000" w:rsidR="00000000" w:rsidRPr="00000000">
        <w:rPr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roro” di @Amahoro onlus, uno dei 35 progetti che la nostra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ampagna sostiene in difesa di chi lavora la terra e dell’agricoltura familiare.</w:t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Partecipa anche tu e sostienici scegliendo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rtl w:val="0"/>
        </w:rPr>
        <w:t xml:space="preserve">il riso FOCSIV e Coldiretti su </w:t>
      </w:r>
      <w:hyperlink r:id="rId11">
        <w:r w:rsidDel="00000000" w:rsidR="00000000" w:rsidRPr="00000000">
          <w:rPr>
            <w:rFonts w:ascii="Trebuchet MS" w:cs="Trebuchet MS" w:eastAsia="Trebuchet MS" w:hAnsi="Trebuchet MS"/>
            <w:b w:val="1"/>
            <w:color w:val="0000ff"/>
            <w:sz w:val="20"/>
            <w:szCs w:val="20"/>
            <w:u w:val="single"/>
            <w:rtl w:val="0"/>
          </w:rPr>
          <w:t xml:space="preserve">https://www.gioosto.com/collections/focsiv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80" w:before="280" w:line="24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Vuoi conoscere altri progetti dalla voce diretta dei volontari? Guarda la nostra playlist su Youtube </w:t>
      </w:r>
      <w:hyperlink r:id="rId12">
        <w:r w:rsidDel="00000000" w:rsidR="00000000" w:rsidRPr="00000000">
          <w:rPr>
            <w:rFonts w:ascii="Trebuchet MS" w:cs="Trebuchet MS" w:eastAsia="Trebuchet MS" w:hAnsi="Trebuchet MS"/>
            <w:color w:val="0563c1"/>
            <w:sz w:val="20"/>
            <w:szCs w:val="20"/>
            <w:highlight w:val="white"/>
            <w:u w:val="single"/>
            <w:rtl w:val="0"/>
          </w:rPr>
          <w:t xml:space="preserve">https://www.youtube.com/watch?v=ocYulmlcKPU&amp;list=PLzJmn0TDwMf9xwtjbu4RTiA_wRy8O-VGz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Tag: @focsiv @Gioosto, @NextEconomia soci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highlight w:val="green"/>
          <w:rtl w:val="0"/>
        </w:rPr>
        <w:t xml:space="preserve">Ore 21.00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 2. Storytelling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Concludiamo questa giornata in compagnia di #risoxunacosaseria e dei progetti per una agricoltura familiare e sostenibile!</w:t>
      </w:r>
    </w:p>
    <w:p w:rsidR="00000000" w:rsidDel="00000000" w:rsidP="00000000" w:rsidRDefault="00000000" w:rsidRPr="00000000" w14:paraId="0000003F">
      <w:pPr>
        <w:jc w:val="center"/>
        <w:rPr>
          <w:b w:val="1"/>
          <w:color w:val="1155cc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Grazie per essere stati con noi e a quanti hanno già sostenuto, o stanno per farlo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4"/>
          <w:szCs w:val="24"/>
          <w:rtl w:val="0"/>
        </w:rPr>
        <w:t xml:space="preserve">😊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la nostra campagna scegliendo il riso @focsiv e #Coldiretti su </w:t>
      </w:r>
      <w:hyperlink r:id="rId13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https://www.gioosto.com/collections/focsiv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Appuntamento a domani con le altre storie …..</w:t>
      </w:r>
    </w:p>
    <w:p w:rsidR="00000000" w:rsidDel="00000000" w:rsidP="00000000" w:rsidRDefault="00000000" w:rsidRPr="00000000" w14:paraId="0000004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DOMENICA 10 maggio</w:t>
      </w:r>
    </w:p>
    <w:p w:rsidR="00000000" w:rsidDel="00000000" w:rsidP="00000000" w:rsidRDefault="00000000" w:rsidRPr="00000000" w14:paraId="00000059">
      <w:pPr>
        <w:rPr>
          <w:sz w:val="24"/>
          <w:szCs w:val="24"/>
          <w:highlight w:val="green"/>
        </w:rPr>
      </w:pPr>
      <w:r w:rsidDel="00000000" w:rsidR="00000000" w:rsidRPr="00000000">
        <w:rPr>
          <w:sz w:val="24"/>
          <w:szCs w:val="24"/>
          <w:highlight w:val="green"/>
          <w:rtl w:val="0"/>
        </w:rPr>
        <w:t xml:space="preserve">Ore 9.30  video Elisabetta Montesissa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pacco di riso di Abbiamo riso per una cosa sancisce l’alleanza tra i risicoltori italiani e i contadini del resto del mondo insieme ai consumatori responsabili per difendere chi lavora la terra e il diritto ad un cibo di qualità per tutti.</w:t>
      </w:r>
    </w:p>
    <w:p w:rsidR="00000000" w:rsidDel="00000000" w:rsidP="00000000" w:rsidRDefault="00000000" w:rsidRPr="00000000" w14:paraId="0000005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#risoxunacosaseria vi augura una buona domenica con le storie e i progetti della campagna a difesa di chi lavora la terra!</w:t>
      </w:r>
    </w:p>
    <w:p w:rsidR="00000000" w:rsidDel="00000000" w:rsidP="00000000" w:rsidRDefault="00000000" w:rsidRPr="00000000" w14:paraId="0000005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Seguici su Facebook e continua a scegliere il riso @focsiv e #coldiretti su  </w:t>
      </w:r>
      <w:hyperlink r:id="rId14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https://www.gioosto.com/collections/focsiv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sz w:val="24"/>
          <w:szCs w:val="24"/>
          <w:highlight w:val="green"/>
          <w:rtl w:val="0"/>
        </w:rPr>
        <w:t xml:space="preserve">11,00 spot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color w:val="1c1e21"/>
          <w:highlight w:val="white"/>
        </w:rPr>
      </w:pPr>
      <w:r w:rsidDel="00000000" w:rsidR="00000000" w:rsidRPr="00000000">
        <w:rPr>
          <w:rtl w:val="0"/>
        </w:rPr>
        <w:t xml:space="preserve">Seguici online su #risoxunacosaseria e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sostieni Abbiamo riso per una cosa seria e scegli il riso FOCSIV e Coldiretti su </w:t>
      </w:r>
      <w:hyperlink r:id="rId15">
        <w:r w:rsidDel="00000000" w:rsidR="00000000" w:rsidRPr="00000000">
          <w:rPr>
            <w:rFonts w:ascii="Trebuchet MS" w:cs="Trebuchet MS" w:eastAsia="Trebuchet MS" w:hAnsi="Trebuchet MS"/>
            <w:b w:val="1"/>
            <w:color w:val="0000ff"/>
            <w:sz w:val="20"/>
            <w:szCs w:val="20"/>
            <w:u w:val="single"/>
            <w:rtl w:val="0"/>
          </w:rPr>
          <w:t xml:space="preserve">https://www.gioosto.com/collections/focsiv</w:t>
        </w:r>
      </w:hyperlink>
      <w:r w:rsidDel="00000000" w:rsidR="00000000" w:rsidRPr="00000000">
        <w:rPr>
          <w:color w:val="1c1e21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Difendi chi lavora la terra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Ore 13.00 Video cisv</w:t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  <w:t xml:space="preserve">Proseguiamo il banchetto virtuale di #risoxunacosaseria!!!</w:t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Attraverso le voci di Carlotta e William, continuiamo il nostro viaggio in Senegal con @CISV,  per raccontarti il progetto “ECOPAS” che si occupa di accompagnamento della società civile sui temi ambientali ed ecologici. </w:t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Partecipa anche tu e sostienici scegliendo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il riso FOCSIV e Coldiretti su </w:t>
      </w:r>
      <w:hyperlink r:id="rId16">
        <w:r w:rsidDel="00000000" w:rsidR="00000000" w:rsidRPr="00000000">
          <w:rPr>
            <w:rFonts w:ascii="Trebuchet MS" w:cs="Trebuchet MS" w:eastAsia="Trebuchet MS" w:hAnsi="Trebuchet MS"/>
            <w:b w:val="1"/>
            <w:color w:val="0000ff"/>
            <w:sz w:val="20"/>
            <w:szCs w:val="20"/>
            <w:u w:val="single"/>
            <w:rtl w:val="0"/>
          </w:rPr>
          <w:t xml:space="preserve">https://www.gioosto.com/collections/focsiv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16,00 Elena Somaré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La musica da sempre accompagna il lavoro nei campi ad iniziare dal suono ancestrale del fischio, come quello che suona magistralmente @Elena Somaré , artista e musicista.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#risoxunacosaseria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Tag: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Ore 18.00 Video CMSR</w:t>
      </w:r>
    </w:p>
    <w:p w:rsidR="00000000" w:rsidDel="00000000" w:rsidP="00000000" w:rsidRDefault="00000000" w:rsidRPr="00000000" w14:paraId="0000006C">
      <w:pPr>
        <w:rPr>
          <w:color w:val="1c1e21"/>
          <w:highlight w:val="white"/>
        </w:rPr>
      </w:pPr>
      <w:r w:rsidDel="00000000" w:rsidR="00000000" w:rsidRPr="00000000">
        <w:rPr>
          <w:color w:val="1c1e21"/>
          <w:highlight w:val="white"/>
          <w:rtl w:val="0"/>
        </w:rPr>
        <w:t xml:space="preserve">Abbiamo riso per una cosa seria sostiene 34 interventi nel mondo. Attraverso le parole di Blandina Samweli, scopriamo come il @Centro Mondialità Sviluppo Reciproco garantisce acqua pulita in Tanzania.</w:t>
      </w:r>
    </w:p>
    <w:p w:rsidR="00000000" w:rsidDel="00000000" w:rsidP="00000000" w:rsidRDefault="00000000" w:rsidRPr="00000000" w14:paraId="0000006D">
      <w:pPr>
        <w:jc w:val="center"/>
        <w:rPr>
          <w:color w:val="1c1e21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Partecipa anche tu e sostienici scegliendo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il riso FOCSIV e Coldiretti su </w:t>
      </w:r>
      <w:hyperlink r:id="rId17">
        <w:r w:rsidDel="00000000" w:rsidR="00000000" w:rsidRPr="00000000">
          <w:rPr>
            <w:rFonts w:ascii="Trebuchet MS" w:cs="Trebuchet MS" w:eastAsia="Trebuchet MS" w:hAnsi="Trebuchet MS"/>
            <w:b w:val="1"/>
            <w:color w:val="0000ff"/>
            <w:sz w:val="20"/>
            <w:szCs w:val="20"/>
            <w:u w:val="single"/>
            <w:rtl w:val="0"/>
          </w:rPr>
          <w:t xml:space="preserve">https://www.gioosto.com/collections/focsiv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80" w:before="280" w:line="240" w:lineRule="auto"/>
        <w:rPr>
          <w:highlight w:val="green"/>
        </w:rPr>
      </w:pPr>
      <w:r w:rsidDel="00000000" w:rsidR="00000000" w:rsidRPr="00000000">
        <w:rPr>
          <w:sz w:val="24"/>
          <w:szCs w:val="24"/>
          <w:rtl w:val="0"/>
        </w:rPr>
        <w:t xml:space="preserve">Vuoi conoscere altri progetti dalla voce diretta dei volontari? Guarda la nostra playlist su Youtube </w:t>
      </w:r>
      <w:hyperlink r:id="rId18">
        <w:r w:rsidDel="00000000" w:rsidR="00000000" w:rsidRPr="00000000">
          <w:rPr>
            <w:rFonts w:ascii="Trebuchet MS" w:cs="Trebuchet MS" w:eastAsia="Trebuchet MS" w:hAnsi="Trebuchet MS"/>
            <w:color w:val="0563c1"/>
            <w:sz w:val="20"/>
            <w:szCs w:val="20"/>
            <w:highlight w:val="white"/>
            <w:u w:val="single"/>
            <w:rtl w:val="0"/>
          </w:rPr>
          <w:t xml:space="preserve">https://www.youtube.com/watch?v=ocYulmlcKPU&amp;list=PLzJmn0TDwMf9xwtjbu4RTiA_wRy8O-VGz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Ore 21. Storytelling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Si conclude il nostro weekend dedicato a #risoxunacosaseria!!!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Continua a seguirci sui social nei prossimi giorni per scoprire gli altri interventi a difesa di chi lavora la terra e </w:t>
      </w:r>
      <w:r w:rsidDel="00000000" w:rsidR="00000000" w:rsidRPr="00000000">
        <w:rPr>
          <w:sz w:val="24"/>
          <w:szCs w:val="24"/>
          <w:rtl w:val="0"/>
        </w:rPr>
        <w:t xml:space="preserve"> continua a scegliere il riso @focsiv e #coldiretti su  </w:t>
      </w:r>
      <w:hyperlink r:id="rId19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https://www.gioosto.com/collections/focsiv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 lunedì 11 maggio in poi 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COMI - </w:t>
      </w:r>
      <w:r w:rsidDel="00000000" w:rsidR="00000000" w:rsidRPr="00000000">
        <w:rPr>
          <w:rtl w:val="0"/>
        </w:rPr>
        <w:t xml:space="preserve">Il progetto del COMI è rivolto alle donne Mapuche e finalizzato a recuperare il loro ruolo nella messa a cultura e protezione del territorio naturale, promuovendo così economia circolare e protezione dell’ambiente, diritti umani e diversità culturale, tradizione indigena e uguaglianza sociale.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Iscos Lombardia - </w:t>
      </w:r>
      <w:r w:rsidDel="00000000" w:rsidR="00000000" w:rsidRPr="00000000">
        <w:rPr>
          <w:rtl w:val="0"/>
        </w:rPr>
        <w:t xml:space="preserve">“Latte fonte di vita”</w:t>
      </w:r>
      <w:r w:rsidDel="00000000" w:rsidR="00000000" w:rsidRPr="00000000">
        <w:rPr>
          <w:rtl w:val="0"/>
        </w:rPr>
        <w:t xml:space="preserve"> è un progetto di sviluppo rurale che vuole fornire ai giovani di Pucayacu (Perù) nuove</w:t>
      </w:r>
      <w:r w:rsidDel="00000000" w:rsidR="00000000" w:rsidRPr="00000000">
        <w:rPr>
          <w:rtl w:val="0"/>
        </w:rPr>
        <w:t xml:space="preserve"> competenze e concrete opportunità lavorative</w:t>
      </w:r>
      <w:r w:rsidDel="00000000" w:rsidR="00000000" w:rsidRPr="00000000">
        <w:rPr>
          <w:rtl w:val="0"/>
        </w:rPr>
        <w:t xml:space="preserve"> evitando che abbandonino le loro terre per cercare fortuna nelle grandi città e migliorando le condizioni della comunità in cui vivono.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MLFM </w:t>
      </w:r>
      <w:r w:rsidDel="00000000" w:rsidR="00000000" w:rsidRPr="00000000">
        <w:rPr>
          <w:rtl w:val="0"/>
        </w:rPr>
        <w:t xml:space="preserve">Movimento Lotta alla Fame nel Mondo in Ruanda ha scelto di continuare a sostenere la democrazia alimentare attraverso la garanzia del diritto all’acqua, attraverso la posa di 170 km di condotte e 170 fontane pubbliche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Kenya, Osvic </w:t>
      </w:r>
      <w:r w:rsidDel="00000000" w:rsidR="00000000" w:rsidRPr="00000000">
        <w:rPr>
          <w:rtl w:val="0"/>
        </w:rPr>
        <w:t xml:space="preserve">promuove l’agricoltura familiare a sostegno della salute di 120 minori sieropositivi, sostenendo indirettamente anche le loro famiglie.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OVCI in Marocco sostiene l’inclusione sociale delle donne, in particolare delle</w:t>
      </w:r>
      <w:r w:rsidDel="00000000" w:rsidR="00000000" w:rsidRPr="00000000">
        <w:rPr>
          <w:rtl w:val="0"/>
        </w:rPr>
        <w:t xml:space="preserve"> madri di bambini con disabilità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D31067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C049D8"/>
    <w:rPr>
      <w:color w:val="0000ff"/>
      <w:u w:val="single"/>
    </w:rPr>
  </w:style>
  <w:style w:type="paragraph" w:styleId="NormaleWeb">
    <w:name w:val="Normal (Web)"/>
    <w:basedOn w:val="Normale"/>
    <w:uiPriority w:val="99"/>
    <w:semiHidden w:val="1"/>
    <w:unhideWhenUsed w:val="1"/>
    <w:rsid w:val="00C049D8"/>
    <w:pPr>
      <w:spacing w:after="0" w:line="240" w:lineRule="auto"/>
    </w:pPr>
    <w:rPr>
      <w:rFonts w:ascii="Calibri" w:cs="Calibri" w:hAnsi="Calibri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ioosto.com/collections/focsiv" TargetMode="External"/><Relationship Id="rId10" Type="http://schemas.openxmlformats.org/officeDocument/2006/relationships/hyperlink" Target="https://www.gioosto.com/collections/focsiv" TargetMode="External"/><Relationship Id="rId13" Type="http://schemas.openxmlformats.org/officeDocument/2006/relationships/hyperlink" Target="https://www.gioosto.com/collections/focsiv" TargetMode="External"/><Relationship Id="rId12" Type="http://schemas.openxmlformats.org/officeDocument/2006/relationships/hyperlink" Target="https://www.youtube.com/watch?v=ocYulmlcKPU&amp;list=PLzJmn0TDwMf9xwtjbu4RTiA_wRy8O-VG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ioosto.com/collections/focsiv" TargetMode="External"/><Relationship Id="rId15" Type="http://schemas.openxmlformats.org/officeDocument/2006/relationships/hyperlink" Target="https://www.gioosto.com/collections/focsiv" TargetMode="External"/><Relationship Id="rId14" Type="http://schemas.openxmlformats.org/officeDocument/2006/relationships/hyperlink" Target="https://www.gioosto.com/collections/focsiv" TargetMode="External"/><Relationship Id="rId17" Type="http://schemas.openxmlformats.org/officeDocument/2006/relationships/hyperlink" Target="https://www.gioosto.com/collections/focsiv" TargetMode="External"/><Relationship Id="rId16" Type="http://schemas.openxmlformats.org/officeDocument/2006/relationships/hyperlink" Target="https://www.gioosto.com/collections/focsiv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gioosto.com/collections/focsiv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ocYulmlcKPU&amp;list=PLzJmn0TDwMf9xwtjbu4RTiA_wRy8O-VGz" TargetMode="External"/><Relationship Id="rId7" Type="http://schemas.openxmlformats.org/officeDocument/2006/relationships/hyperlink" Target="https://www.gioosto.com/collections/focsiv" TargetMode="External"/><Relationship Id="rId8" Type="http://schemas.openxmlformats.org/officeDocument/2006/relationships/hyperlink" Target="https://www.gioosto.com/collections/focsi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vIpNXuht5kDq5XWFc6UwWO53g==">AMUW2mV/it4mOSJJZ9aQURPyS6Jz45oke7Ot0U47TsHVBw+Nl23LRkgQSSAb0i6HWdZBGtFVGwyPn++M03NT86rvJNMsbXF7+3Z28IK57FUwcHvWNGtZomk=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2020-05-08T10:41:00Z</dcterms:created>
  <dc:creator>Valentina Citati</dc:creator>
</cp:coreProperties>
</file>